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B65FE" w14:textId="77777777" w:rsidR="00CE4589" w:rsidRDefault="00CE4589" w:rsidP="00214A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C4AF66" w14:textId="77777777" w:rsidR="00CE4589" w:rsidRDefault="00CE4589" w:rsidP="00CE45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20F74420" wp14:editId="27C301DD">
            <wp:extent cx="6263640" cy="86868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34848" w14:textId="77777777" w:rsidR="00CE4589" w:rsidRDefault="00CE4589" w:rsidP="00CE45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802326" w14:textId="64898E41" w:rsidR="00FC61A2" w:rsidRPr="00214A27" w:rsidRDefault="00FC61A2" w:rsidP="00CE4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4D12E56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организация и осуществление эффективного медицинского обеспечения воспитанников, улучшение его качества; </w:t>
      </w:r>
    </w:p>
    <w:p w14:paraId="47EB88A9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сохранение, укрепление и профилактика здоровья воспитанников, снижение заболеваемости; </w:t>
      </w:r>
    </w:p>
    <w:p w14:paraId="31E6990E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оказание профилактической,  лечебно-оздоровительной, помощи воспитанникам; </w:t>
      </w:r>
    </w:p>
    <w:p w14:paraId="768A89DF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приобщение детей и родителей (законных представителей) к здоровому образу жизни, в том числе посредством обеспечения системы рационального питания и физкультурно-оздоровительных мероприятий и закаливания воспитанников;</w:t>
      </w:r>
    </w:p>
    <w:p w14:paraId="3BD81D68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осуществление контроля за выполнением санитарно-гигиенических норм и правил. </w:t>
      </w:r>
    </w:p>
    <w:p w14:paraId="6CED001C" w14:textId="77777777" w:rsidR="00FC61A2" w:rsidRPr="00214A27" w:rsidRDefault="00807446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 В соответствии с задачами медицинск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 блок (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осуществляет: </w:t>
      </w:r>
    </w:p>
    <w:p w14:paraId="5B2A3080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медицинскую, профилактическую и санитарно-просветительную работу; </w:t>
      </w:r>
    </w:p>
    <w:p w14:paraId="41EC62B9" w14:textId="42229496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контроль за санитарно-гигиеническими условиями в </w:t>
      </w:r>
      <w:r w:rsidR="005925F1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925F1" w:rsidRPr="005925F1">
        <w:rPr>
          <w:rFonts w:ascii="Times New Roman" w:hAnsi="Times New Roman" w:cs="Times New Roman"/>
          <w:sz w:val="28"/>
          <w:szCs w:val="28"/>
        </w:rPr>
        <w:t>»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том числе состоянием окружающей территории, пищеблока, групповых комнат, санитарно-гигиенических и других помещений; </w:t>
      </w:r>
    </w:p>
    <w:p w14:paraId="24943657" w14:textId="06A30110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контроль за организацией и качеством питания воспитанников; </w:t>
      </w:r>
    </w:p>
    <w:p w14:paraId="64F566FE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14:paraId="357D11BD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санитарно-просветительную работу с родителями (законными представителями), детьми и педагогическим персоналом по вопросам профилактики заболеваний; </w:t>
      </w:r>
    </w:p>
    <w:p w14:paraId="1A1E55FB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иммунопрофилактику инфекционных болезней воспитанников; </w:t>
      </w:r>
    </w:p>
    <w:p w14:paraId="18D53B41" w14:textId="77777777" w:rsidR="00B14C6C" w:rsidRPr="00214A27" w:rsidRDefault="00B14C6C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противотуберкулезную работу;</w:t>
      </w:r>
    </w:p>
    <w:p w14:paraId="474EE183" w14:textId="163BA1C5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работу по обеспечению медико-психологической адаптации воспитанников при поступлении в </w:t>
      </w:r>
      <w:r w:rsidR="005925F1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925F1" w:rsidRPr="005925F1">
        <w:rPr>
          <w:rFonts w:ascii="Times New Roman" w:hAnsi="Times New Roman" w:cs="Times New Roman"/>
          <w:sz w:val="28"/>
          <w:szCs w:val="28"/>
        </w:rPr>
        <w:t>»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14:paraId="382E4192" w14:textId="4EDA71B8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проведение периодических профилактических осмотров детей (скрининг-обследований, углубленных медосмотров с привлечением врачей-специалистов); </w:t>
      </w:r>
    </w:p>
    <w:p w14:paraId="619655DA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сбор и анализ социальной, психологической и другой информации, способствующей формированию групп риска, для медицинского наблюдения за детьми и определения приоритетов при разработке и реализации профилактических, коррекционных и реабилитационных программ; </w:t>
      </w:r>
    </w:p>
    <w:p w14:paraId="5F6887E6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проведение мероприятий по коррекции функциональных нарушений и хронических заболеваний, наиболее часто встречающихся среди воспитанников  и снижающих возможности их социальной адаптации и интеграции; </w:t>
      </w:r>
    </w:p>
    <w:p w14:paraId="48327E7C" w14:textId="366C7D2F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оказание неотложной медицинской помощи воспитанникам; </w:t>
      </w:r>
    </w:p>
    <w:p w14:paraId="542B4585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взаимодействие с учреждениями  системы здравоохранения по вопросам профилактики и диспансерного наблюдения детей; </w:t>
      </w:r>
    </w:p>
    <w:p w14:paraId="1B16DD6E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обеспечение преемственности с участковым педиатром по вопросам охраны здоровья; </w:t>
      </w:r>
    </w:p>
    <w:p w14:paraId="539D290C" w14:textId="579DB4C3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разработку и реализа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цию совместно с администрацией </w:t>
      </w:r>
      <w:r w:rsidR="005925F1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925F1" w:rsidRPr="005925F1">
        <w:rPr>
          <w:rFonts w:ascii="Times New Roman" w:hAnsi="Times New Roman" w:cs="Times New Roman"/>
          <w:sz w:val="28"/>
          <w:szCs w:val="28"/>
        </w:rPr>
        <w:t>»</w:t>
      </w:r>
      <w:r w:rsidR="005925F1">
        <w:rPr>
          <w:rFonts w:ascii="Times New Roman" w:hAnsi="Times New Roman" w:cs="Times New Roman"/>
          <w:sz w:val="28"/>
          <w:szCs w:val="28"/>
        </w:rPr>
        <w:t xml:space="preserve"> 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комплекса мероприятий по сохранению и укреплению здоровья детей на индивидуальном и групповом уровне; </w:t>
      </w:r>
    </w:p>
    <w:p w14:paraId="4F3C94F0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ведение учетно-отчетной медицинской документации. </w:t>
      </w:r>
    </w:p>
    <w:p w14:paraId="622AA463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 Организация деятельности медицинского </w:t>
      </w:r>
      <w:r w:rsidR="00B64D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блока (</w:t>
      </w:r>
      <w:r w:rsidRPr="00214A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кабинета</w:t>
      </w:r>
      <w:r w:rsidR="00B64D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  <w:r w:rsidRPr="00214A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18F144B5" w14:textId="77777777" w:rsidR="00FC61A2" w:rsidRPr="00214A27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Медицинский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 (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 свою деятельность на основании годового плана медико-санитарного обслуживания детей по следующим направлениям: </w:t>
      </w:r>
    </w:p>
    <w:p w14:paraId="7AE585F4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организационная работа; </w:t>
      </w:r>
    </w:p>
    <w:p w14:paraId="5250D64E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лечебно-профилактическая работа; </w:t>
      </w:r>
    </w:p>
    <w:p w14:paraId="023A4123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противоэпидемическая работа; </w:t>
      </w:r>
    </w:p>
    <w:p w14:paraId="0FE1842E" w14:textId="77777777" w:rsidR="00FC61A2" w:rsidRPr="00214A27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санитарно-просветительная работа. </w:t>
      </w:r>
    </w:p>
    <w:p w14:paraId="59988F7C" w14:textId="77777777" w:rsidR="00FC61A2" w:rsidRPr="00214A27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Медицинский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 (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омплектовыв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ается квалифицированными кадрами,</w:t>
      </w:r>
      <w:r w:rsidR="00CF5049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имеющие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специальную подготовку, подтвержденную документом установленного образца (далее - медицинский персонал). </w:t>
      </w:r>
    </w:p>
    <w:p w14:paraId="4CC5706C" w14:textId="77777777" w:rsidR="00FC61A2" w:rsidRPr="00214A27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3.3. Медицинский персонал обязан раз в пять лет проходить курсы повышения квалификации с получением документа установленного образца. </w:t>
      </w:r>
    </w:p>
    <w:p w14:paraId="4D76BA0C" w14:textId="543F6588" w:rsidR="00FC61A2" w:rsidRPr="00214A27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Медицинский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 (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располагается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первом этаже </w:t>
      </w:r>
      <w:r w:rsidR="00520E55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20E55" w:rsidRPr="005925F1">
        <w:rPr>
          <w:rFonts w:ascii="Times New Roman" w:hAnsi="Times New Roman" w:cs="Times New Roman"/>
          <w:sz w:val="28"/>
          <w:szCs w:val="28"/>
        </w:rPr>
        <w:t>»</w:t>
      </w:r>
      <w:r w:rsidR="00A82C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отвеча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всем санитарно-гигиеническим требованиям, предъявляемым к медицинским помещениям </w:t>
      </w:r>
      <w:r w:rsidR="00520E55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20E55" w:rsidRPr="005925F1">
        <w:rPr>
          <w:rFonts w:ascii="Times New Roman" w:hAnsi="Times New Roman" w:cs="Times New Roman"/>
          <w:sz w:val="28"/>
          <w:szCs w:val="28"/>
        </w:rPr>
        <w:t>»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5ECC3DE4" w14:textId="77777777" w:rsidR="00FC61A2" w:rsidRPr="00214A27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Медицинский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 (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укомплектовывается необходимым оборудованием и инструментарием в соответствии с примерным перечнем</w:t>
      </w:r>
      <w:r w:rsidR="00B14C6C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установленным нормами санитарно-эпидемиологических требований. </w:t>
      </w:r>
    </w:p>
    <w:p w14:paraId="5C6F445E" w14:textId="77777777" w:rsidR="00FC61A2" w:rsidRPr="00214A27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Медицинский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блок (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укомплектовывается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 </w:t>
      </w:r>
    </w:p>
    <w:p w14:paraId="339EC39C" w14:textId="77777777" w:rsidR="00FC61A2" w:rsidRPr="00214A27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3.7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Медицинским персоналом ведется первичная медицинская документация по формам, утвержденным 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нормативно-правовыми актами РФ, РТ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6CC2FC01" w14:textId="77777777" w:rsidR="007D750A" w:rsidRPr="00214A27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3.8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Медицинский персонал ведет установленную </w:t>
      </w:r>
      <w:r w:rsidR="00A82C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документацию по питанию детей.</w:t>
      </w:r>
    </w:p>
    <w:p w14:paraId="0F4AA562" w14:textId="364A1BA4" w:rsidR="00FC61A2" w:rsidRPr="00214A27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3.9. Ответственным персоналом </w:t>
      </w:r>
      <w:r w:rsidR="00520E55" w:rsidRPr="005925F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7F1E8D">
        <w:rPr>
          <w:rFonts w:ascii="Times New Roman" w:hAnsi="Times New Roman" w:cs="Times New Roman"/>
          <w:sz w:val="28"/>
          <w:szCs w:val="28"/>
        </w:rPr>
        <w:t>99</w:t>
      </w:r>
      <w:r w:rsidR="00520E55" w:rsidRPr="005925F1">
        <w:rPr>
          <w:rFonts w:ascii="Times New Roman" w:hAnsi="Times New Roman" w:cs="Times New Roman"/>
          <w:sz w:val="28"/>
          <w:szCs w:val="28"/>
        </w:rPr>
        <w:t>»</w:t>
      </w:r>
      <w:r w:rsidR="00520E55">
        <w:rPr>
          <w:rFonts w:ascii="Times New Roman" w:hAnsi="Times New Roman" w:cs="Times New Roman"/>
          <w:sz w:val="28"/>
          <w:szCs w:val="28"/>
        </w:rPr>
        <w:t xml:space="preserve"> </w:t>
      </w:r>
      <w:r w:rsidR="007D750A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обеспечивается хранение медицинского инструментария, оборудования, медикаментов, прививочного материала.</w:t>
      </w:r>
      <w:r w:rsidR="00FC61A2" w:rsidRPr="00214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DB74D2F" w14:textId="77777777" w:rsidR="00654739" w:rsidRPr="00214A27" w:rsidRDefault="0065473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18E0D6" w14:textId="77777777" w:rsidR="00CF5049" w:rsidRPr="00214A27" w:rsidRDefault="00CF504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7646A3" w14:textId="77777777" w:rsidR="00CF5049" w:rsidRPr="00214A27" w:rsidRDefault="00CF504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80AD56" w14:textId="77777777" w:rsidR="002B275F" w:rsidRPr="00214A27" w:rsidRDefault="002B275F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B275F" w:rsidRPr="00214A27" w:rsidSect="00B76F9E">
      <w:pgSz w:w="11906" w:h="16838"/>
      <w:pgMar w:top="794" w:right="1021" w:bottom="79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5818"/>
    <w:rsid w:val="000F2D30"/>
    <w:rsid w:val="00174831"/>
    <w:rsid w:val="001B7F21"/>
    <w:rsid w:val="00212308"/>
    <w:rsid w:val="00214A27"/>
    <w:rsid w:val="002B275F"/>
    <w:rsid w:val="00324DEB"/>
    <w:rsid w:val="00520E55"/>
    <w:rsid w:val="005350EB"/>
    <w:rsid w:val="00535818"/>
    <w:rsid w:val="005925F1"/>
    <w:rsid w:val="00654739"/>
    <w:rsid w:val="007D750A"/>
    <w:rsid w:val="007F1E8D"/>
    <w:rsid w:val="00807446"/>
    <w:rsid w:val="008809F9"/>
    <w:rsid w:val="0093645F"/>
    <w:rsid w:val="00A82C5F"/>
    <w:rsid w:val="00B14C6C"/>
    <w:rsid w:val="00B64DB4"/>
    <w:rsid w:val="00B76F9E"/>
    <w:rsid w:val="00B90AAD"/>
    <w:rsid w:val="00CE4589"/>
    <w:rsid w:val="00CF5049"/>
    <w:rsid w:val="00EF6B35"/>
    <w:rsid w:val="00FC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B7020"/>
  <w15:docId w15:val="{981C11D2-6904-4C3C-A30E-4811E00E0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5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5049"/>
    <w:rPr>
      <w:rFonts w:ascii="Tahoma" w:hAnsi="Tahoma" w:cs="Tahoma"/>
      <w:sz w:val="16"/>
      <w:szCs w:val="16"/>
    </w:rPr>
  </w:style>
  <w:style w:type="paragraph" w:customStyle="1" w:styleId="1">
    <w:name w:val="Обычный (Интернет)1"/>
    <w:basedOn w:val="a"/>
    <w:rsid w:val="00324DE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8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detsad_99@mail.ru</cp:lastModifiedBy>
  <cp:revision>5</cp:revision>
  <cp:lastPrinted>2021-03-10T15:49:00Z</cp:lastPrinted>
  <dcterms:created xsi:type="dcterms:W3CDTF">2021-02-25T14:33:00Z</dcterms:created>
  <dcterms:modified xsi:type="dcterms:W3CDTF">2021-04-15T06:44:00Z</dcterms:modified>
</cp:coreProperties>
</file>